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3" w:rsidRPr="0015721B" w:rsidRDefault="009F66FA" w:rsidP="003236D3">
      <w:pPr>
        <w:widowControl w:val="0"/>
        <w:overflowPunct w:val="0"/>
        <w:autoSpaceDE w:val="0"/>
        <w:autoSpaceDN w:val="0"/>
        <w:adjustRightInd w:val="0"/>
        <w:ind w:right="102"/>
        <w:contextualSpacing/>
        <w:jc w:val="right"/>
        <w:rPr>
          <w:bCs/>
          <w:color w:val="333333"/>
          <w:kern w:val="28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</w:t>
      </w:r>
      <w:r w:rsidR="003236D3" w:rsidRPr="0015721B">
        <w:rPr>
          <w:b/>
          <w:bCs/>
          <w:color w:val="333333"/>
          <w:kern w:val="28"/>
          <w:sz w:val="28"/>
          <w:szCs w:val="28"/>
        </w:rPr>
        <w:t>УТВЕРЖДАЮ:</w:t>
      </w:r>
    </w:p>
    <w:p w:rsidR="003236D3" w:rsidRPr="0015721B" w:rsidRDefault="003236D3" w:rsidP="003236D3">
      <w:pPr>
        <w:widowControl w:val="0"/>
        <w:overflowPunct w:val="0"/>
        <w:autoSpaceDE w:val="0"/>
        <w:autoSpaceDN w:val="0"/>
        <w:adjustRightInd w:val="0"/>
        <w:ind w:right="102"/>
        <w:contextualSpacing/>
        <w:jc w:val="right"/>
        <w:rPr>
          <w:bCs/>
          <w:color w:val="333333"/>
          <w:kern w:val="28"/>
          <w:sz w:val="28"/>
          <w:szCs w:val="28"/>
        </w:rPr>
      </w:pPr>
      <w:r w:rsidRPr="0015721B">
        <w:rPr>
          <w:bCs/>
          <w:color w:val="333333"/>
          <w:kern w:val="28"/>
          <w:sz w:val="28"/>
          <w:szCs w:val="28"/>
        </w:rPr>
        <w:t xml:space="preserve">                                                                       Директор МУ «Централизованная</w:t>
      </w:r>
    </w:p>
    <w:p w:rsidR="003236D3" w:rsidRDefault="003236D3" w:rsidP="003236D3">
      <w:pPr>
        <w:widowControl w:val="0"/>
        <w:overflowPunct w:val="0"/>
        <w:autoSpaceDE w:val="0"/>
        <w:autoSpaceDN w:val="0"/>
        <w:adjustRightInd w:val="0"/>
        <w:ind w:right="102"/>
        <w:contextualSpacing/>
        <w:jc w:val="right"/>
        <w:rPr>
          <w:bCs/>
          <w:color w:val="333333"/>
          <w:kern w:val="28"/>
          <w:sz w:val="28"/>
          <w:szCs w:val="28"/>
        </w:rPr>
      </w:pPr>
      <w:r w:rsidRPr="0015721B">
        <w:rPr>
          <w:bCs/>
          <w:color w:val="333333"/>
          <w:kern w:val="28"/>
          <w:sz w:val="28"/>
          <w:szCs w:val="28"/>
        </w:rPr>
        <w:t xml:space="preserve">                                                   </w:t>
      </w:r>
      <w:r>
        <w:rPr>
          <w:bCs/>
          <w:color w:val="333333"/>
          <w:kern w:val="28"/>
          <w:sz w:val="28"/>
          <w:szCs w:val="28"/>
        </w:rPr>
        <w:t xml:space="preserve">                   </w:t>
      </w:r>
      <w:r w:rsidRPr="0015721B">
        <w:rPr>
          <w:bCs/>
          <w:color w:val="333333"/>
          <w:kern w:val="28"/>
          <w:sz w:val="28"/>
          <w:szCs w:val="28"/>
        </w:rPr>
        <w:t xml:space="preserve"> клубная система» МОГО «Ухта» </w:t>
      </w:r>
    </w:p>
    <w:p w:rsidR="003236D3" w:rsidRPr="0015721B" w:rsidRDefault="003236D3" w:rsidP="003236D3">
      <w:pPr>
        <w:widowControl w:val="0"/>
        <w:overflowPunct w:val="0"/>
        <w:autoSpaceDE w:val="0"/>
        <w:autoSpaceDN w:val="0"/>
        <w:adjustRightInd w:val="0"/>
        <w:ind w:right="102"/>
        <w:contextualSpacing/>
        <w:jc w:val="right"/>
        <w:rPr>
          <w:bCs/>
          <w:color w:val="333333"/>
          <w:kern w:val="28"/>
          <w:sz w:val="28"/>
          <w:szCs w:val="28"/>
        </w:rPr>
      </w:pPr>
      <w:r>
        <w:rPr>
          <w:bCs/>
          <w:color w:val="333333"/>
          <w:kern w:val="28"/>
          <w:sz w:val="28"/>
          <w:szCs w:val="28"/>
        </w:rPr>
        <w:t xml:space="preserve">                                                                       ____________В.Г. </w:t>
      </w:r>
      <w:r w:rsidRPr="0015721B">
        <w:rPr>
          <w:bCs/>
          <w:color w:val="333333"/>
          <w:kern w:val="28"/>
          <w:sz w:val="28"/>
          <w:szCs w:val="28"/>
        </w:rPr>
        <w:t>КУЗНЕЦОВА</w:t>
      </w:r>
    </w:p>
    <w:p w:rsidR="003236D3" w:rsidRPr="0015721B" w:rsidRDefault="003236D3" w:rsidP="003236D3">
      <w:pPr>
        <w:widowControl w:val="0"/>
        <w:overflowPunct w:val="0"/>
        <w:autoSpaceDE w:val="0"/>
        <w:autoSpaceDN w:val="0"/>
        <w:adjustRightInd w:val="0"/>
        <w:ind w:right="102"/>
        <w:contextualSpacing/>
        <w:jc w:val="right"/>
        <w:rPr>
          <w:bCs/>
          <w:color w:val="333333"/>
          <w:kern w:val="28"/>
          <w:sz w:val="28"/>
          <w:szCs w:val="28"/>
        </w:rPr>
      </w:pPr>
      <w:r w:rsidRPr="0015721B">
        <w:rPr>
          <w:bCs/>
          <w:color w:val="333333"/>
          <w:kern w:val="28"/>
          <w:sz w:val="28"/>
          <w:szCs w:val="28"/>
        </w:rPr>
        <w:t xml:space="preserve">                                        </w:t>
      </w:r>
      <w:r>
        <w:rPr>
          <w:bCs/>
          <w:color w:val="333333"/>
          <w:kern w:val="28"/>
          <w:sz w:val="28"/>
          <w:szCs w:val="28"/>
        </w:rPr>
        <w:t xml:space="preserve">                         «_____» ________ 2016</w:t>
      </w:r>
      <w:r w:rsidRPr="0015721B">
        <w:rPr>
          <w:bCs/>
          <w:color w:val="333333"/>
          <w:kern w:val="28"/>
          <w:sz w:val="28"/>
          <w:szCs w:val="28"/>
        </w:rPr>
        <w:t xml:space="preserve"> г.</w:t>
      </w:r>
    </w:p>
    <w:p w:rsidR="003236D3" w:rsidRPr="0015721B" w:rsidRDefault="003236D3" w:rsidP="003236D3">
      <w:pPr>
        <w:widowControl w:val="0"/>
        <w:overflowPunct w:val="0"/>
        <w:autoSpaceDE w:val="0"/>
        <w:autoSpaceDN w:val="0"/>
        <w:adjustRightInd w:val="0"/>
        <w:ind w:right="102"/>
        <w:contextualSpacing/>
        <w:jc w:val="center"/>
        <w:rPr>
          <w:b/>
          <w:bCs/>
          <w:color w:val="333333"/>
          <w:kern w:val="28"/>
          <w:sz w:val="28"/>
          <w:szCs w:val="28"/>
        </w:rPr>
      </w:pPr>
    </w:p>
    <w:p w:rsidR="009F66FA" w:rsidRDefault="009F66FA" w:rsidP="003236D3">
      <w:pPr>
        <w:rPr>
          <w:sz w:val="36"/>
          <w:szCs w:val="36"/>
        </w:rPr>
      </w:pPr>
    </w:p>
    <w:p w:rsidR="009F66FA" w:rsidRDefault="009F66FA" w:rsidP="009F66FA">
      <w:pPr>
        <w:rPr>
          <w:sz w:val="36"/>
          <w:szCs w:val="36"/>
        </w:rPr>
      </w:pPr>
    </w:p>
    <w:p w:rsidR="009F66FA" w:rsidRDefault="009F66FA" w:rsidP="009F66FA">
      <w:pPr>
        <w:rPr>
          <w:sz w:val="36"/>
          <w:szCs w:val="36"/>
        </w:rPr>
      </w:pPr>
    </w:p>
    <w:p w:rsidR="009F66FA" w:rsidRDefault="009F66FA" w:rsidP="009F66FA">
      <w:pPr>
        <w:rPr>
          <w:sz w:val="36"/>
          <w:szCs w:val="36"/>
        </w:rPr>
      </w:pPr>
    </w:p>
    <w:p w:rsidR="009F66FA" w:rsidRDefault="009F66FA" w:rsidP="009F66F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F66FA" w:rsidRDefault="009F66FA" w:rsidP="009F66FA">
      <w:pPr>
        <w:rPr>
          <w:sz w:val="36"/>
          <w:szCs w:val="36"/>
        </w:rPr>
      </w:pPr>
    </w:p>
    <w:p w:rsidR="009F66FA" w:rsidRDefault="009F66FA" w:rsidP="009F66FA">
      <w:pPr>
        <w:rPr>
          <w:sz w:val="36"/>
          <w:szCs w:val="36"/>
        </w:rPr>
      </w:pPr>
    </w:p>
    <w:p w:rsidR="009F66FA" w:rsidRPr="003236D3" w:rsidRDefault="009F66FA" w:rsidP="003236D3">
      <w:pPr>
        <w:jc w:val="center"/>
        <w:rPr>
          <w:b/>
          <w:sz w:val="28"/>
          <w:szCs w:val="28"/>
        </w:rPr>
      </w:pPr>
      <w:r w:rsidRPr="003236D3">
        <w:rPr>
          <w:b/>
          <w:sz w:val="28"/>
          <w:szCs w:val="28"/>
        </w:rPr>
        <w:t>Отчёт</w:t>
      </w:r>
    </w:p>
    <w:p w:rsidR="009F66FA" w:rsidRPr="003236D3" w:rsidRDefault="009F66FA" w:rsidP="003236D3">
      <w:pPr>
        <w:jc w:val="center"/>
        <w:rPr>
          <w:b/>
          <w:sz w:val="28"/>
          <w:szCs w:val="28"/>
        </w:rPr>
      </w:pPr>
      <w:r w:rsidRPr="003236D3">
        <w:rPr>
          <w:b/>
          <w:sz w:val="28"/>
          <w:szCs w:val="28"/>
        </w:rPr>
        <w:t>о</w:t>
      </w:r>
      <w:r w:rsidR="003236D3">
        <w:rPr>
          <w:b/>
          <w:sz w:val="28"/>
          <w:szCs w:val="28"/>
        </w:rPr>
        <w:t xml:space="preserve"> проделанной </w:t>
      </w:r>
      <w:r w:rsidRPr="003236D3">
        <w:rPr>
          <w:b/>
          <w:sz w:val="28"/>
          <w:szCs w:val="28"/>
        </w:rPr>
        <w:t xml:space="preserve"> работе клуба </w:t>
      </w:r>
      <w:r w:rsidR="00E27AA4" w:rsidRPr="003236D3">
        <w:rPr>
          <w:b/>
          <w:sz w:val="28"/>
          <w:szCs w:val="28"/>
        </w:rPr>
        <w:t>п. Боровой за 2015</w:t>
      </w:r>
      <w:r w:rsidRPr="003236D3">
        <w:rPr>
          <w:b/>
          <w:sz w:val="28"/>
          <w:szCs w:val="28"/>
        </w:rPr>
        <w:t xml:space="preserve"> год</w:t>
      </w:r>
    </w:p>
    <w:p w:rsidR="009F66FA" w:rsidRPr="003236D3" w:rsidRDefault="009F66FA" w:rsidP="003236D3">
      <w:pPr>
        <w:jc w:val="center"/>
        <w:rPr>
          <w:b/>
          <w:sz w:val="28"/>
          <w:szCs w:val="28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</w:p>
    <w:p w:rsidR="009F66FA" w:rsidRDefault="009F66FA" w:rsidP="009F66F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</w:p>
    <w:p w:rsidR="00E27AA4" w:rsidRPr="00E27AA4" w:rsidRDefault="009F66FA" w:rsidP="00E27AA4">
      <w:pPr>
        <w:jc w:val="both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</w:t>
      </w:r>
      <w:r w:rsidRPr="00E27AA4">
        <w:rPr>
          <w:sz w:val="28"/>
          <w:szCs w:val="28"/>
        </w:rPr>
        <w:t xml:space="preserve">В течение года работники клуба работали согласно составленному плану, принимали участие в организации и проведении общественно – значимых, культурно – массовых и досуговых мероприятиях. Активно сотрудничали с библиотекой, школой, детским садом, </w:t>
      </w:r>
      <w:r w:rsidR="00E27AA4">
        <w:rPr>
          <w:sz w:val="28"/>
          <w:szCs w:val="28"/>
        </w:rPr>
        <w:t>советом ветеранов</w:t>
      </w:r>
      <w:r w:rsidRPr="00E27AA4">
        <w:rPr>
          <w:sz w:val="28"/>
          <w:szCs w:val="28"/>
        </w:rPr>
        <w:t xml:space="preserve"> в проведении мероприятий</w:t>
      </w:r>
      <w:r w:rsidR="00E27AA4" w:rsidRPr="00E27AA4">
        <w:rPr>
          <w:sz w:val="28"/>
          <w:szCs w:val="28"/>
        </w:rPr>
        <w:t>.</w:t>
      </w:r>
      <w:r w:rsidRPr="00E27AA4">
        <w:rPr>
          <w:b/>
          <w:sz w:val="28"/>
          <w:szCs w:val="28"/>
          <w:u w:val="single"/>
        </w:rPr>
        <w:t xml:space="preserve"> </w:t>
      </w:r>
    </w:p>
    <w:p w:rsidR="00E27AA4" w:rsidRDefault="00E27AA4" w:rsidP="00E27AA4">
      <w:pPr>
        <w:jc w:val="both"/>
        <w:rPr>
          <w:b/>
          <w:sz w:val="36"/>
          <w:szCs w:val="36"/>
          <w:u w:val="single"/>
        </w:rPr>
      </w:pPr>
    </w:p>
    <w:p w:rsidR="009F66FA" w:rsidRPr="003236D3" w:rsidRDefault="009F66FA" w:rsidP="003236D3">
      <w:pPr>
        <w:jc w:val="center"/>
        <w:rPr>
          <w:sz w:val="28"/>
          <w:szCs w:val="28"/>
        </w:rPr>
      </w:pPr>
      <w:r w:rsidRPr="003236D3">
        <w:rPr>
          <w:b/>
          <w:sz w:val="28"/>
          <w:szCs w:val="28"/>
          <w:u w:val="single"/>
        </w:rPr>
        <w:t>Мероприятия по патриотическому воспитанию</w:t>
      </w:r>
    </w:p>
    <w:p w:rsidR="009F66FA" w:rsidRPr="003236D3" w:rsidRDefault="009F66FA" w:rsidP="003236D3">
      <w:pPr>
        <w:jc w:val="center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2693"/>
      </w:tblGrid>
      <w:tr w:rsidR="009F66FA" w:rsidRPr="009F66FA" w:rsidTr="003236D3">
        <w:trPr>
          <w:trHeight w:val="457"/>
        </w:trPr>
        <w:tc>
          <w:tcPr>
            <w:tcW w:w="6204" w:type="dxa"/>
          </w:tcPr>
          <w:p w:rsidR="009F66FA" w:rsidRPr="003236D3" w:rsidRDefault="009F66FA" w:rsidP="009F66FA">
            <w:pPr>
              <w:rPr>
                <w:b/>
              </w:rPr>
            </w:pPr>
            <w:r w:rsidRPr="003236D3">
              <w:rPr>
                <w:b/>
              </w:rPr>
              <w:t xml:space="preserve">                Мероприятие</w:t>
            </w:r>
          </w:p>
        </w:tc>
        <w:tc>
          <w:tcPr>
            <w:tcW w:w="2693" w:type="dxa"/>
          </w:tcPr>
          <w:p w:rsidR="009F66FA" w:rsidRPr="003236D3" w:rsidRDefault="009F66FA" w:rsidP="009F66FA">
            <w:pPr>
              <w:rPr>
                <w:b/>
              </w:rPr>
            </w:pPr>
            <w:r w:rsidRPr="003236D3">
              <w:rPr>
                <w:b/>
              </w:rPr>
              <w:t xml:space="preserve">     Дата </w:t>
            </w:r>
          </w:p>
          <w:p w:rsidR="009F66FA" w:rsidRPr="003236D3" w:rsidRDefault="009F66FA" w:rsidP="009F66FA">
            <w:pPr>
              <w:rPr>
                <w:b/>
              </w:rPr>
            </w:pPr>
            <w:r w:rsidRPr="003236D3">
              <w:rPr>
                <w:b/>
              </w:rPr>
              <w:t>проведения</w:t>
            </w:r>
          </w:p>
        </w:tc>
      </w:tr>
      <w:tr w:rsidR="009F66FA" w:rsidRPr="009F66FA" w:rsidTr="003236D3">
        <w:trPr>
          <w:trHeight w:val="547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1. Уроки памяти, пос. дню снятия блокады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27.01.2015</w:t>
            </w:r>
          </w:p>
        </w:tc>
      </w:tr>
      <w:tr w:rsidR="009F66FA" w:rsidRPr="009F66FA" w:rsidTr="003236D3">
        <w:trPr>
          <w:trHeight w:val="561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2. Уроки памяти, пос. Сталинградской битве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02.02.2015</w:t>
            </w:r>
          </w:p>
        </w:tc>
      </w:tr>
      <w:tr w:rsidR="009F66FA" w:rsidRPr="009F66FA" w:rsidTr="003236D3">
        <w:trPr>
          <w:trHeight w:val="872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3. День памяти воинов – интернационалистов. Урок мужества: Встреча с воинами – афганцами, и воевавшими в горячих точках.</w:t>
            </w:r>
          </w:p>
          <w:p w:rsidR="009F66FA" w:rsidRPr="009F66FA" w:rsidRDefault="009F66FA" w:rsidP="009F66FA">
            <w:r w:rsidRPr="009F66FA">
              <w:t>4. Фото – стенд «Армейская жизнь»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15.02.2015</w:t>
            </w:r>
          </w:p>
          <w:p w:rsidR="009F66FA" w:rsidRPr="009F66FA" w:rsidRDefault="009F66FA" w:rsidP="009F66FA"/>
          <w:p w:rsidR="009F66FA" w:rsidRPr="009F66FA" w:rsidRDefault="009F66FA" w:rsidP="009F66FA"/>
          <w:p w:rsidR="009F66FA" w:rsidRPr="009F66FA" w:rsidRDefault="009F66FA" w:rsidP="009F66FA">
            <w:r w:rsidRPr="009F66FA">
              <w:t>15.02.2015</w:t>
            </w:r>
          </w:p>
        </w:tc>
      </w:tr>
      <w:tr w:rsidR="009F66FA" w:rsidRPr="009F66FA" w:rsidTr="003236D3">
        <w:trPr>
          <w:trHeight w:val="547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5. День защитников Отечества. Конкурс рисунков « О нашем поколении солдат»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16.02.2015</w:t>
            </w:r>
          </w:p>
        </w:tc>
      </w:tr>
      <w:tr w:rsidR="009F66FA" w:rsidRPr="009F66FA" w:rsidTr="003236D3">
        <w:trPr>
          <w:trHeight w:val="561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6. Исторический урок «День воина российского солдата»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19.02.2015</w:t>
            </w:r>
          </w:p>
        </w:tc>
      </w:tr>
      <w:tr w:rsidR="009F66FA" w:rsidRPr="009F66FA" w:rsidTr="003236D3">
        <w:trPr>
          <w:trHeight w:val="547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7. Конкурс стихов « Непобедимая и легендарная», пос. дню защитников Отечества.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20.02.2015</w:t>
            </w:r>
          </w:p>
        </w:tc>
      </w:tr>
      <w:tr w:rsidR="009F66FA" w:rsidRPr="009F66FA" w:rsidTr="003236D3">
        <w:trPr>
          <w:trHeight w:val="561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8. Музыкально-литературная композиция «  Боевая юность»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23.02.2015</w:t>
            </w:r>
          </w:p>
        </w:tc>
      </w:tr>
      <w:tr w:rsidR="003236D3" w:rsidRPr="009F66FA" w:rsidTr="003236D3">
        <w:trPr>
          <w:trHeight w:val="204"/>
        </w:trPr>
        <w:tc>
          <w:tcPr>
            <w:tcW w:w="8897" w:type="dxa"/>
            <w:gridSpan w:val="2"/>
          </w:tcPr>
          <w:p w:rsidR="003236D3" w:rsidRPr="009F66FA" w:rsidRDefault="003236D3" w:rsidP="003236D3">
            <w:pPr>
              <w:jc w:val="center"/>
            </w:pPr>
            <w:r w:rsidRPr="009F66FA">
              <w:rPr>
                <w:b/>
              </w:rPr>
              <w:t xml:space="preserve">МЕРОПРИЯТИЯ К 70-ЛЕТИЮ ПОБЕДЫ </w:t>
            </w:r>
            <w:r>
              <w:rPr>
                <w:b/>
              </w:rPr>
              <w:t>в</w:t>
            </w:r>
            <w:r w:rsidRPr="009F66FA">
              <w:rPr>
                <w:b/>
              </w:rPr>
              <w:t xml:space="preserve"> </w:t>
            </w:r>
            <w:r>
              <w:rPr>
                <w:b/>
              </w:rPr>
              <w:t>Великой Отечественной войне.</w:t>
            </w:r>
          </w:p>
        </w:tc>
      </w:tr>
      <w:tr w:rsidR="009F66FA" w:rsidRPr="009F66FA" w:rsidTr="003236D3">
        <w:trPr>
          <w:trHeight w:val="547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9. 9 Мая - день Победы. Конкурс стихов « Строки опалённые войной»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06.05.2015</w:t>
            </w:r>
          </w:p>
        </w:tc>
      </w:tr>
      <w:tr w:rsidR="009F66FA" w:rsidRPr="009F66FA" w:rsidTr="003236D3">
        <w:trPr>
          <w:trHeight w:val="547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10. «А память священна» - чествование на дому тружеников тыла и детей войны.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07.05.2015</w:t>
            </w:r>
          </w:p>
        </w:tc>
      </w:tr>
      <w:tr w:rsidR="009F66FA" w:rsidRPr="009F66FA" w:rsidTr="003236D3">
        <w:trPr>
          <w:trHeight w:val="547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11. Поэтическая композиция « Вспомним те года»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07.05.2015</w:t>
            </w:r>
          </w:p>
        </w:tc>
      </w:tr>
      <w:tr w:rsidR="009F66FA" w:rsidRPr="009F66FA" w:rsidTr="003236D3">
        <w:trPr>
          <w:trHeight w:val="274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12. Вечер военной песни «В суровых буднях песни воевали, в атаку рвались сквозь огонь и дым»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08.05.2015</w:t>
            </w:r>
          </w:p>
        </w:tc>
      </w:tr>
      <w:tr w:rsidR="009F66FA" w:rsidRPr="009F66FA" w:rsidTr="003236D3">
        <w:trPr>
          <w:trHeight w:val="274"/>
        </w:trPr>
        <w:tc>
          <w:tcPr>
            <w:tcW w:w="6204" w:type="dxa"/>
          </w:tcPr>
          <w:p w:rsidR="009F66FA" w:rsidRPr="009F66FA" w:rsidRDefault="009F66FA" w:rsidP="009F66FA">
            <w:r w:rsidRPr="009F66FA">
              <w:t>13. Литературно-музыкальная композиция « Есть в красках Победы оттенки войны»</w:t>
            </w:r>
          </w:p>
        </w:tc>
        <w:tc>
          <w:tcPr>
            <w:tcW w:w="2693" w:type="dxa"/>
          </w:tcPr>
          <w:p w:rsidR="009F66FA" w:rsidRPr="009F66FA" w:rsidRDefault="009F66FA" w:rsidP="009F66FA">
            <w:r w:rsidRPr="009F66FA">
              <w:t>09.05.2015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872DF6">
            <w:r w:rsidRPr="009F66FA">
              <w:t xml:space="preserve">14. Праздничный вечер памяти для тружеников тыла и детей войны «А память священна» </w:t>
            </w:r>
          </w:p>
        </w:tc>
        <w:tc>
          <w:tcPr>
            <w:tcW w:w="2693" w:type="dxa"/>
          </w:tcPr>
          <w:p w:rsidR="003236D3" w:rsidRPr="009F66FA" w:rsidRDefault="003236D3" w:rsidP="00872DF6">
            <w:r w:rsidRPr="009F66FA">
              <w:t>09.05.2015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>15. Беседа «Россия – Родина моя», пос. дню России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10.06.2015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>16. Конкурс стихов «Край, в котором я живу», пос. дню России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10.06. 2015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>17. День памяти ВОВ. Исторический урок « Вас помнит мир спасённый»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26.06.2015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>18. Конкурс рисунков «  Родина моя»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10.06.2015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>19. Литературно-музыкальная композиция «Россия – великая наша держава!»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12.06.2015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 xml:space="preserve">20. «Вечер призывника», для юношей, уходящих в ряды </w:t>
            </w:r>
            <w:r w:rsidRPr="009F66FA">
              <w:lastRenderedPageBreak/>
              <w:t>Российской армии.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lastRenderedPageBreak/>
              <w:t>25.09.2015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lastRenderedPageBreak/>
              <w:t>21. День Народного Единства.  Познавательная беседа « История установления праздника»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02.11.2015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>22. Исторический урок «Воскресение России»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03.11.2015</w:t>
            </w:r>
          </w:p>
        </w:tc>
      </w:tr>
      <w:tr w:rsidR="003236D3" w:rsidRPr="009F66FA" w:rsidTr="003236D3">
        <w:trPr>
          <w:trHeight w:val="274"/>
        </w:trPr>
        <w:tc>
          <w:tcPr>
            <w:tcW w:w="6204" w:type="dxa"/>
          </w:tcPr>
          <w:p w:rsidR="003236D3" w:rsidRPr="009F66FA" w:rsidRDefault="003236D3" w:rsidP="00016CB1">
            <w:r w:rsidRPr="009F66FA">
              <w:t>23. Праздничный концерт, пос. дню Народного Единства. «В светлом слове «Россия» наша светлая сила»</w:t>
            </w:r>
          </w:p>
        </w:tc>
        <w:tc>
          <w:tcPr>
            <w:tcW w:w="2693" w:type="dxa"/>
          </w:tcPr>
          <w:p w:rsidR="003236D3" w:rsidRPr="009F66FA" w:rsidRDefault="003236D3" w:rsidP="00016CB1">
            <w:r w:rsidRPr="009F66FA">
              <w:t>04.11.2015</w:t>
            </w:r>
          </w:p>
        </w:tc>
      </w:tr>
    </w:tbl>
    <w:p w:rsidR="009F66FA" w:rsidRPr="003236D3" w:rsidRDefault="009F66FA" w:rsidP="003236D3">
      <w:pPr>
        <w:jc w:val="center"/>
        <w:rPr>
          <w:sz w:val="28"/>
          <w:szCs w:val="28"/>
        </w:rPr>
      </w:pPr>
      <w:r w:rsidRPr="003236D3">
        <w:rPr>
          <w:b/>
          <w:sz w:val="28"/>
          <w:szCs w:val="28"/>
        </w:rPr>
        <w:t>Развитие трудовой и общественной активности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693"/>
      </w:tblGrid>
      <w:tr w:rsidR="009F66FA" w:rsidRPr="009F66FA" w:rsidTr="003236D3">
        <w:tc>
          <w:tcPr>
            <w:tcW w:w="6204" w:type="dxa"/>
          </w:tcPr>
          <w:p w:rsidR="009F66FA" w:rsidRPr="009F66FA" w:rsidRDefault="009F66FA" w:rsidP="003236D3">
            <w:pPr>
              <w:jc w:val="both"/>
            </w:pPr>
            <w:r w:rsidRPr="009F66FA">
              <w:t>24. Конкурс поделок вязание крючком, спицами, макраме «  Всё, что мы умеем»</w:t>
            </w:r>
          </w:p>
        </w:tc>
        <w:tc>
          <w:tcPr>
            <w:tcW w:w="2693" w:type="dxa"/>
          </w:tcPr>
          <w:p w:rsidR="009F66FA" w:rsidRPr="009F66FA" w:rsidRDefault="009F66FA" w:rsidP="003236D3">
            <w:pPr>
              <w:jc w:val="both"/>
            </w:pPr>
            <w:r w:rsidRPr="009F66FA">
              <w:t>01.05.2015</w:t>
            </w:r>
          </w:p>
        </w:tc>
      </w:tr>
      <w:tr w:rsidR="009F66FA" w:rsidRPr="009F66FA" w:rsidTr="003236D3">
        <w:tc>
          <w:tcPr>
            <w:tcW w:w="6204" w:type="dxa"/>
          </w:tcPr>
          <w:p w:rsidR="009F66FA" w:rsidRPr="009F66FA" w:rsidRDefault="009F66FA" w:rsidP="003236D3">
            <w:pPr>
              <w:jc w:val="both"/>
            </w:pPr>
            <w:r w:rsidRPr="009F66FA">
              <w:t>25. Участие клубных формирований в субботнике по уборке территории клуба с проведением конкурса «Чистый посёлок»</w:t>
            </w:r>
          </w:p>
        </w:tc>
        <w:tc>
          <w:tcPr>
            <w:tcW w:w="2693" w:type="dxa"/>
          </w:tcPr>
          <w:p w:rsidR="009F66FA" w:rsidRPr="009F66FA" w:rsidRDefault="009F66FA" w:rsidP="003236D3">
            <w:pPr>
              <w:jc w:val="both"/>
            </w:pPr>
            <w:r w:rsidRPr="009F66FA">
              <w:t>05.05.2015</w:t>
            </w:r>
          </w:p>
        </w:tc>
      </w:tr>
      <w:tr w:rsidR="009F66FA" w:rsidRPr="009F66FA" w:rsidTr="003236D3">
        <w:tc>
          <w:tcPr>
            <w:tcW w:w="6204" w:type="dxa"/>
          </w:tcPr>
          <w:p w:rsidR="009F66FA" w:rsidRPr="009F66FA" w:rsidRDefault="009F66FA" w:rsidP="003236D3">
            <w:pPr>
              <w:jc w:val="both"/>
            </w:pPr>
            <w:r w:rsidRPr="009F66FA">
              <w:t>26.Экскурсия с целью заготовки материалов для изготовления изделий.</w:t>
            </w:r>
          </w:p>
        </w:tc>
        <w:tc>
          <w:tcPr>
            <w:tcW w:w="2693" w:type="dxa"/>
          </w:tcPr>
          <w:p w:rsidR="009F66FA" w:rsidRPr="009F66FA" w:rsidRDefault="009F66FA" w:rsidP="003236D3">
            <w:pPr>
              <w:jc w:val="both"/>
            </w:pPr>
            <w:r w:rsidRPr="009F66FA">
              <w:t>04.09.2015</w:t>
            </w:r>
          </w:p>
        </w:tc>
      </w:tr>
      <w:tr w:rsidR="009F66FA" w:rsidRPr="009F66FA" w:rsidTr="003236D3">
        <w:tc>
          <w:tcPr>
            <w:tcW w:w="6204" w:type="dxa"/>
          </w:tcPr>
          <w:p w:rsidR="009F66FA" w:rsidRPr="009F66FA" w:rsidRDefault="009F66FA" w:rsidP="003236D3">
            <w:pPr>
              <w:jc w:val="both"/>
            </w:pPr>
            <w:r w:rsidRPr="009F66FA">
              <w:t>27. Выставка-ярмарка поделок, связанных спицами и крючком.</w:t>
            </w:r>
          </w:p>
        </w:tc>
        <w:tc>
          <w:tcPr>
            <w:tcW w:w="2693" w:type="dxa"/>
          </w:tcPr>
          <w:p w:rsidR="009F66FA" w:rsidRPr="009F66FA" w:rsidRDefault="009F66FA" w:rsidP="003236D3">
            <w:pPr>
              <w:jc w:val="both"/>
            </w:pPr>
            <w:r w:rsidRPr="009F66FA">
              <w:t>10.12.2015</w:t>
            </w:r>
          </w:p>
        </w:tc>
      </w:tr>
      <w:tr w:rsidR="009F66FA" w:rsidRPr="009F66FA" w:rsidTr="003236D3">
        <w:tc>
          <w:tcPr>
            <w:tcW w:w="6204" w:type="dxa"/>
          </w:tcPr>
          <w:p w:rsidR="009F66FA" w:rsidRPr="009F66FA" w:rsidRDefault="009F66FA" w:rsidP="003236D3">
            <w:pPr>
              <w:jc w:val="both"/>
            </w:pPr>
            <w:r w:rsidRPr="009F66FA">
              <w:t>28. Конкурс-смотр « Лучшие новогодние игрушки», накануне праздника Новый год.</w:t>
            </w:r>
          </w:p>
        </w:tc>
        <w:tc>
          <w:tcPr>
            <w:tcW w:w="2693" w:type="dxa"/>
          </w:tcPr>
          <w:p w:rsidR="009F66FA" w:rsidRPr="009F66FA" w:rsidRDefault="009F66FA" w:rsidP="003236D3">
            <w:pPr>
              <w:jc w:val="both"/>
            </w:pPr>
            <w:r w:rsidRPr="009F66FA">
              <w:t>26.12.2015</w:t>
            </w:r>
          </w:p>
        </w:tc>
      </w:tr>
    </w:tbl>
    <w:p w:rsidR="00E27AA4" w:rsidRDefault="00E27AA4" w:rsidP="003336FB">
      <w:pPr>
        <w:rPr>
          <w:b/>
          <w:sz w:val="36"/>
          <w:szCs w:val="36"/>
          <w:u w:val="single"/>
        </w:rPr>
      </w:pPr>
    </w:p>
    <w:p w:rsidR="003336FB" w:rsidRPr="003236D3" w:rsidRDefault="003336FB" w:rsidP="003236D3">
      <w:pPr>
        <w:jc w:val="center"/>
        <w:rPr>
          <w:b/>
          <w:sz w:val="28"/>
          <w:szCs w:val="28"/>
        </w:rPr>
      </w:pPr>
      <w:r w:rsidRPr="003236D3">
        <w:rPr>
          <w:b/>
          <w:sz w:val="28"/>
          <w:szCs w:val="28"/>
        </w:rPr>
        <w:t>Работа с детьми и подростками в рамках программ «Подросток и закон»</w:t>
      </w:r>
    </w:p>
    <w:p w:rsidR="003336FB" w:rsidRPr="003336FB" w:rsidRDefault="003336FB" w:rsidP="003336FB">
      <w:pPr>
        <w:rPr>
          <w:sz w:val="40"/>
          <w:szCs w:val="4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712"/>
      </w:tblGrid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29. Познавательная беседа  «Наше здоровье в наших руках»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07.04.2015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30. Урок здоровья «Алкоголь – коварный враг» О вреде спиртных напитков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18.05.2015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31. Беседа «Прислушайся к своему сердцу» о вреде курения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18.06.2015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32.  Урок здоровья «Пожизненный плен» о вреде наркотиков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26.06.2015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33. Выставка рисунков «Скажи наркотикам нет»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26.06.2015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34. День ГИБДД. Игровая – театрализованная программа на закрепление знаний правил дорожного движения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03.07.2015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35.Спортивно-развлекательная программа «СПОРТ! СПОРТ! СПОРТ!», пос. 35-летию со дня начала 22 Олимпийских игр в Москве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06.07.2015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36. Познавательная беседа « Подросток и закон» - встреча с поселковым участковым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13.10.2015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37. Всемирный день борьбы со СПИДом. Познавательная беседа «  Чума 21 века»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09.12.2015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38. Детям о праве. Беседа « Основные права и обязанности ребёнка»</w:t>
            </w:r>
          </w:p>
        </w:tc>
        <w:tc>
          <w:tcPr>
            <w:tcW w:w="1712" w:type="dxa"/>
          </w:tcPr>
          <w:p w:rsidR="003336FB" w:rsidRPr="003336FB" w:rsidRDefault="003336FB" w:rsidP="003336FB">
            <w:r w:rsidRPr="003336FB">
              <w:t>14.12.2015</w:t>
            </w:r>
          </w:p>
        </w:tc>
      </w:tr>
    </w:tbl>
    <w:p w:rsidR="009F66FA" w:rsidRPr="003236D3" w:rsidRDefault="009F66FA" w:rsidP="003236D3">
      <w:pPr>
        <w:jc w:val="center"/>
        <w:rPr>
          <w:sz w:val="28"/>
          <w:szCs w:val="28"/>
        </w:rPr>
      </w:pPr>
      <w:r w:rsidRPr="003236D3">
        <w:rPr>
          <w:b/>
          <w:sz w:val="28"/>
          <w:szCs w:val="28"/>
        </w:rPr>
        <w:t xml:space="preserve">Организация отдыха и культурных </w:t>
      </w:r>
      <w:proofErr w:type="spellStart"/>
      <w:r w:rsidRPr="003236D3">
        <w:rPr>
          <w:b/>
          <w:sz w:val="28"/>
          <w:szCs w:val="28"/>
        </w:rPr>
        <w:t>развлечени</w:t>
      </w:r>
      <w:proofErr w:type="spellEnd"/>
      <w:r w:rsidRPr="003236D3">
        <w:rPr>
          <w:b/>
          <w:sz w:val="28"/>
          <w:szCs w:val="28"/>
        </w:rPr>
        <w:t>.   Концертная деятельность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559"/>
        <w:gridCol w:w="26"/>
      </w:tblGrid>
      <w:tr w:rsidR="003336FB" w:rsidRPr="003336FB" w:rsidTr="003236D3">
        <w:trPr>
          <w:trHeight w:val="269"/>
        </w:trPr>
        <w:tc>
          <w:tcPr>
            <w:tcW w:w="7905" w:type="dxa"/>
          </w:tcPr>
          <w:p w:rsidR="003336FB" w:rsidRPr="003336FB" w:rsidRDefault="003336FB" w:rsidP="003336FB">
            <w:r w:rsidRPr="003336FB">
              <w:t>39. Театрализованное представление « Ежегодный слёт Баба-Яга 2015»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01.01.2015</w:t>
            </w:r>
          </w:p>
        </w:tc>
      </w:tr>
      <w:tr w:rsidR="003336FB" w:rsidRPr="003336FB" w:rsidTr="003236D3">
        <w:trPr>
          <w:trHeight w:val="269"/>
        </w:trPr>
        <w:tc>
          <w:tcPr>
            <w:tcW w:w="7905" w:type="dxa"/>
          </w:tcPr>
          <w:p w:rsidR="003336FB" w:rsidRPr="003336FB" w:rsidRDefault="003336FB" w:rsidP="003336FB">
            <w:r w:rsidRPr="003336FB">
              <w:t>40. Новогодний бал-маскарад «В вихре снежинок»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01.01.2015</w:t>
            </w:r>
          </w:p>
        </w:tc>
      </w:tr>
      <w:tr w:rsidR="003336FB" w:rsidRPr="003336FB" w:rsidTr="003236D3">
        <w:trPr>
          <w:trHeight w:val="552"/>
        </w:trPr>
        <w:tc>
          <w:tcPr>
            <w:tcW w:w="7905" w:type="dxa"/>
          </w:tcPr>
          <w:p w:rsidR="003336FB" w:rsidRPr="003336FB" w:rsidRDefault="003336FB" w:rsidP="003336FB">
            <w:r w:rsidRPr="003336FB">
              <w:t>41. Детский новогодний бал-маскарад. Театрализованное представление « На лесной полянке!»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04.01.2015</w:t>
            </w:r>
          </w:p>
        </w:tc>
      </w:tr>
      <w:tr w:rsidR="003336FB" w:rsidRPr="003336FB" w:rsidTr="003236D3">
        <w:trPr>
          <w:trHeight w:val="269"/>
        </w:trPr>
        <w:tc>
          <w:tcPr>
            <w:tcW w:w="7905" w:type="dxa"/>
          </w:tcPr>
          <w:p w:rsidR="003336FB" w:rsidRPr="003336FB" w:rsidRDefault="003336FB" w:rsidP="003336FB">
            <w:r w:rsidRPr="003336FB">
              <w:t xml:space="preserve">42. </w:t>
            </w:r>
            <w:proofErr w:type="spellStart"/>
            <w:r w:rsidRPr="003336FB">
              <w:t>Конкурсно</w:t>
            </w:r>
            <w:proofErr w:type="spellEnd"/>
            <w:r w:rsidRPr="003336FB">
              <w:t xml:space="preserve"> – игровая программа « Чародейка зима»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04.01.2015</w:t>
            </w:r>
          </w:p>
        </w:tc>
      </w:tr>
      <w:tr w:rsidR="003336FB" w:rsidRPr="003336FB" w:rsidTr="003236D3">
        <w:trPr>
          <w:trHeight w:val="269"/>
        </w:trPr>
        <w:tc>
          <w:tcPr>
            <w:tcW w:w="7905" w:type="dxa"/>
          </w:tcPr>
          <w:p w:rsidR="003336FB" w:rsidRPr="003336FB" w:rsidRDefault="003336FB" w:rsidP="003336FB">
            <w:r w:rsidRPr="003336FB">
              <w:t>43. Конкурс стихов  « У ёлки новогодней»»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04.01.2015</w:t>
            </w:r>
          </w:p>
        </w:tc>
      </w:tr>
      <w:tr w:rsidR="003336FB" w:rsidRPr="003336FB" w:rsidTr="003236D3">
        <w:trPr>
          <w:trHeight w:val="537"/>
        </w:trPr>
        <w:tc>
          <w:tcPr>
            <w:tcW w:w="7905" w:type="dxa"/>
          </w:tcPr>
          <w:p w:rsidR="003336FB" w:rsidRPr="003336FB" w:rsidRDefault="003336FB" w:rsidP="003336FB">
            <w:r w:rsidRPr="003336FB">
              <w:t xml:space="preserve">44. Рождественские посиделки « Мерцала звезда по  пути в </w:t>
            </w:r>
            <w:proofErr w:type="spellStart"/>
            <w:r w:rsidRPr="003336FB">
              <w:t>Вифлием</w:t>
            </w:r>
            <w:proofErr w:type="spellEnd"/>
            <w:r w:rsidRPr="003336FB">
              <w:t>». Знакомство с историей Рождества Христова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06.01.2015</w:t>
            </w:r>
          </w:p>
        </w:tc>
      </w:tr>
      <w:tr w:rsidR="003336FB" w:rsidRPr="003336FB" w:rsidTr="003236D3">
        <w:trPr>
          <w:trHeight w:val="269"/>
        </w:trPr>
        <w:tc>
          <w:tcPr>
            <w:tcW w:w="7905" w:type="dxa"/>
          </w:tcPr>
          <w:p w:rsidR="003336FB" w:rsidRPr="003336FB" w:rsidRDefault="003336FB" w:rsidP="003336FB">
            <w:r w:rsidRPr="003336FB">
              <w:t>45. Конкурс колядок «Рождественская неразбериха»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06.01.2015</w:t>
            </w:r>
          </w:p>
        </w:tc>
      </w:tr>
      <w:tr w:rsidR="003336FB" w:rsidRPr="003336FB" w:rsidTr="003236D3">
        <w:trPr>
          <w:trHeight w:val="269"/>
        </w:trPr>
        <w:tc>
          <w:tcPr>
            <w:tcW w:w="7905" w:type="dxa"/>
          </w:tcPr>
          <w:p w:rsidR="003336FB" w:rsidRPr="003336FB" w:rsidRDefault="003336FB" w:rsidP="003336FB">
            <w:r w:rsidRPr="003336FB">
              <w:t xml:space="preserve">46. «Святки» - вечер-посиделки 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14.01.2015</w:t>
            </w:r>
          </w:p>
        </w:tc>
      </w:tr>
      <w:tr w:rsidR="003336FB" w:rsidRPr="003336FB" w:rsidTr="003236D3">
        <w:trPr>
          <w:trHeight w:val="284"/>
        </w:trPr>
        <w:tc>
          <w:tcPr>
            <w:tcW w:w="7905" w:type="dxa"/>
          </w:tcPr>
          <w:p w:rsidR="003336FB" w:rsidRPr="003336FB" w:rsidRDefault="003336FB" w:rsidP="003336FB">
            <w:r w:rsidRPr="003336FB">
              <w:t xml:space="preserve">47. « Татьянин день» - развлекательно-игровая программа, пос. дню </w:t>
            </w:r>
            <w:r w:rsidRPr="003336FB">
              <w:lastRenderedPageBreak/>
              <w:t>Студента.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lastRenderedPageBreak/>
              <w:t>25.01.2015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236D3">
            <w:r w:rsidRPr="003336FB">
              <w:lastRenderedPageBreak/>
              <w:t>48. « Валентинов день» - театрализованное представление, пос. дню Святого Валентина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14.02.2015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49. « Для Вас, родные»» - конкурс стихов, пос. 8 Марта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05.03.2015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50. Праздничный концерт, пос. Международному Женскому дню 8 Марта «С любовью к женщине»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07.03.2015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51. Вечер отдыха для мам и детей. Чаепитие.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07.03.2015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52. Игровая – развлекательная программа «Что за прелесть наши мамы»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07.03.2015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53. Концертно-развлекательная программа, пос. дню Смеха « Посмеёмся, дорогие»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01.04.2015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54. «Мама, папа, я – спортивная семья» - оздоровительно – развлекательная программа, пос. всемирному дню Здоровья.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07.04.2015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55. День семейного отдыха «Семейное счастье»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18.04.2015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56.Массовые гулянья «Проводы Русской Зимы». Праздничный концерт.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20.04.2015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57. Театрализованное представление «  Весна- Красна 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20.04.2015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58. КВН «Моя семья»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13.05.2015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59.  День семейного отдыха «Там, где дружная семья, удач тропинка пролегла»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14.05.2015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60. «Мы желаем счастья вам» - Праздничный концерт, пос. дню Семьи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14.05.2015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61.Развлекательно – игровая программа «Мы семья, а это значит, справимся с любой задачей», пос. дню Семьи.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15.05.2015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62. « Чтобы солнышко светило» - Музыкально – развлекательная программа, пос. дню Защиты Детей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01.06.2015</w:t>
            </w:r>
          </w:p>
        </w:tc>
      </w:tr>
      <w:tr w:rsidR="003336FB" w:rsidRPr="003336FB" w:rsidTr="003236D3">
        <w:tc>
          <w:tcPr>
            <w:tcW w:w="7905" w:type="dxa"/>
          </w:tcPr>
          <w:p w:rsidR="003336FB" w:rsidRPr="003336FB" w:rsidRDefault="003336FB" w:rsidP="003336FB">
            <w:r w:rsidRPr="003336FB">
              <w:t>63. Выставка рисунков о лете «Палитра летних красок»</w:t>
            </w:r>
          </w:p>
        </w:tc>
        <w:tc>
          <w:tcPr>
            <w:tcW w:w="1585" w:type="dxa"/>
            <w:gridSpan w:val="2"/>
          </w:tcPr>
          <w:p w:rsidR="003336FB" w:rsidRPr="003336FB" w:rsidRDefault="003336FB" w:rsidP="003336FB">
            <w:r w:rsidRPr="003336FB">
              <w:t>01.06.2015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64. Праздничный концерт, пос. дню Социального работника.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08.06.2015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65. Конкурс рисунков «Цветочная поляна» - экологический урок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11.06.2015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66.  Народное гулянье «Эту песню запевает молодёжь»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27.06.2015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 xml:space="preserve">67. Театрализованное представление «Сказ о царе </w:t>
            </w:r>
            <w:proofErr w:type="spellStart"/>
            <w:r w:rsidRPr="003336FB">
              <w:t>Солтане</w:t>
            </w:r>
            <w:proofErr w:type="spellEnd"/>
            <w:r w:rsidRPr="003336FB">
              <w:t xml:space="preserve"> и </w:t>
            </w:r>
            <w:proofErr w:type="spellStart"/>
            <w:r w:rsidRPr="003336FB">
              <w:t>прчей</w:t>
            </w:r>
            <w:proofErr w:type="spellEnd"/>
            <w:r w:rsidRPr="003336FB">
              <w:t xml:space="preserve"> компании»  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27.06.2015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 xml:space="preserve">68. 8 июля – всероссийский день семьи, любви и верности. «Подвиг святой любви» - познавательная беседа, знакомство с житием святых Петра и </w:t>
            </w:r>
            <w:proofErr w:type="spellStart"/>
            <w:r w:rsidRPr="003336FB">
              <w:t>Февронии</w:t>
            </w:r>
            <w:proofErr w:type="spellEnd"/>
            <w:r w:rsidRPr="003336FB">
              <w:t xml:space="preserve"> Муромских, имена которых носит наша местная церковь. (посещение)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07.07.2015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69. Праздничный концерт, пос. дню республики Коми «Моя Республика»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22.08.2015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70. Праздничный концерт « Здравствуй школа», пос. дню Знаний.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01.09.2015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 xml:space="preserve">71. Фото стенд «Почётная старость», пос. Дню Пожилого человека.  </w:t>
            </w:r>
            <w:r w:rsidRPr="003336FB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515231328" r:id="rId5"/>
              </w:objec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28.09.2015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72. Литературно – музыкальная композиция « Дорогие мои старики» пос. дню Пожилого человека.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01.10.2015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73. Выставка рукоделия  «</w:t>
            </w:r>
            <w:proofErr w:type="spellStart"/>
            <w:r w:rsidRPr="003336FB">
              <w:t>Хлопотливыестарушки</w:t>
            </w:r>
            <w:proofErr w:type="spellEnd"/>
            <w:r w:rsidRPr="003336FB">
              <w:t>»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01.10.2015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74. Вечер – огонёк « Чтобы старость была в радость» для пожилых людей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01.10.2015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75. Праздничный концерт « Для Вас, учителя», пос. дню Учителя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05.10.2015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76. Праздничный концерт « Моя полиция меня бережёт, пос. дню Полиции.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10.11.2015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77. Уроки доброты «От сердца к сердцу», пос. Международному дню Слепых.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13.11.2015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78. Конкурс рисунков «Самый любимый и дорогой человек», пос. дню Матери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28.11.2015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79.Выставка рукоделия « Заботливые мамины руки», пос. дню Матери.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28.11.2015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80. Праздничный концерт « Слава женщине матери», пос. дню Матери.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25.11.2015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81. Праздничный концерт, пос. дню Инвалидов.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03.12.2015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82. Уроки доброты «От сердца к сердцу», пос. дню Инвалидов.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03.12.2015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pPr>
              <w:jc w:val="center"/>
              <w:rPr>
                <w:b/>
              </w:rPr>
            </w:pPr>
            <w:r w:rsidRPr="003336FB">
              <w:rPr>
                <w:b/>
              </w:rPr>
              <w:lastRenderedPageBreak/>
              <w:t>Мероприятия, пос</w:t>
            </w:r>
            <w:r>
              <w:rPr>
                <w:b/>
              </w:rPr>
              <w:t>.</w:t>
            </w:r>
            <w:r w:rsidRPr="003336FB">
              <w:rPr>
                <w:b/>
              </w:rPr>
              <w:t xml:space="preserve"> году Литературы в России</w:t>
            </w:r>
          </w:p>
        </w:tc>
        <w:tc>
          <w:tcPr>
            <w:tcW w:w="1559" w:type="dxa"/>
          </w:tcPr>
          <w:p w:rsidR="00E27AA4" w:rsidRPr="003336FB" w:rsidRDefault="00E27AA4" w:rsidP="003336FB"/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 xml:space="preserve">83. Вечер стихов и песен «Человек песня», </w:t>
            </w:r>
            <w:proofErr w:type="spellStart"/>
            <w:r w:rsidRPr="003336FB">
              <w:t>пос</w:t>
            </w:r>
            <w:proofErr w:type="spellEnd"/>
            <w:r w:rsidRPr="003336FB">
              <w:t xml:space="preserve"> 115- </w:t>
            </w:r>
            <w:proofErr w:type="spellStart"/>
            <w:r w:rsidRPr="003336FB">
              <w:t>летию</w:t>
            </w:r>
            <w:proofErr w:type="spellEnd"/>
            <w:r w:rsidRPr="003336FB">
              <w:t xml:space="preserve"> М.В. Исаковского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17.01.2015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 xml:space="preserve">84. Литературно-музыкальная композиция «Быть знаменитым не красиво», </w:t>
            </w:r>
            <w:proofErr w:type="spellStart"/>
            <w:r w:rsidRPr="003336FB">
              <w:t>пос</w:t>
            </w:r>
            <w:proofErr w:type="spellEnd"/>
            <w:r w:rsidRPr="003336FB">
              <w:t xml:space="preserve"> 125-летию В.Л. Пастернака (7-9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10.02.2015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 xml:space="preserve">85. Литературно-музыкальная композиция «Быть знаменитым не красиво», </w:t>
            </w:r>
            <w:proofErr w:type="spellStart"/>
            <w:r w:rsidRPr="003336FB">
              <w:t>пос</w:t>
            </w:r>
            <w:proofErr w:type="spellEnd"/>
            <w:r w:rsidRPr="003336FB">
              <w:t xml:space="preserve"> 125-летию В.Л. Пастернака (10-11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11.02.2015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86. Час поэзии «Поэт, философ и романтик», пос. 215 –</w:t>
            </w:r>
            <w:proofErr w:type="spellStart"/>
            <w:r w:rsidRPr="003336FB">
              <w:t>летию</w:t>
            </w:r>
            <w:proofErr w:type="spellEnd"/>
            <w:r w:rsidRPr="003336FB">
              <w:t xml:space="preserve"> </w:t>
            </w:r>
            <w:proofErr w:type="spellStart"/>
            <w:r w:rsidRPr="003336FB">
              <w:t>Е.А.Боротынского</w:t>
            </w:r>
            <w:proofErr w:type="spellEnd"/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03.03.2015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 xml:space="preserve">87. Литературно-музыкальная композиция «Одна судьба», пос. 100-летию Е.А. </w:t>
            </w:r>
            <w:proofErr w:type="spellStart"/>
            <w:r w:rsidRPr="003336FB">
              <w:t>Долматовского</w:t>
            </w:r>
            <w:proofErr w:type="spellEnd"/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05.05.2015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88. Литературный час «Вот стихи, а всё понятно, всё на русском языке!, пос. 105-летию А.Т.Твардовского (1-4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19.05.2015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89. Литературный час «Вот стихи, а всё понятно, всё на русском языке!, пос. 105-летию А.Т.Твардовского (5-6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20.05.2015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90. Литературно-музыкальная композиция «Певец Российских просторов», пос. 120-летию С.А.Есенина (6-9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02.10.2015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91. Литературно-музыкальная композиция «Певец Российских просторов», пос. 120-летию С.А.Есенина (9-11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03.10.2015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92. Конкурс стихов « Любовная лирика», по поэзии С.А.Есенина (6-9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02.10.2015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93  . Конкурс стихов « Любовная лирика», по поэзии С.А.Есенина (9-11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03.10.2015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94. Конкурс стихов «Лирика Блока», к 135-летию со дня рождения поэта(9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17.11.2015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95. Конкурс стихов «Лирика Блока», к 135-летию со дня рождения поэта (10-11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18.11.2015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96. Вечер лирических стихов для взрослых «С тобой и без тебя», пос. 100-летию К.М.Симонова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26.11.2015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97. Вечер лирических стихов для 7-9 классов «С тобой и без тебя», пос. 100-летию К.М.Симонова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27.11.2015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98. Конкурс стихов «В гармонии с природой», пос. 195-летию А.А.Фета (7-9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03.12.2015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99.  Конкурс стихов «В гармонии с природой», пос. 195-летию А.А.Фета ( 10-11 класс)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04.12.2015</w:t>
            </w:r>
          </w:p>
        </w:tc>
      </w:tr>
      <w:tr w:rsidR="00E27AA4" w:rsidRPr="003336FB" w:rsidTr="003236D3">
        <w:trPr>
          <w:gridAfter w:val="1"/>
          <w:wAfter w:w="26" w:type="dxa"/>
        </w:trPr>
        <w:tc>
          <w:tcPr>
            <w:tcW w:w="7905" w:type="dxa"/>
          </w:tcPr>
          <w:p w:rsidR="00E27AA4" w:rsidRPr="003336FB" w:rsidRDefault="00E27AA4" w:rsidP="003336FB">
            <w:r w:rsidRPr="003336FB">
              <w:t>100. Конкурс стихов для взрослых« Любовная лирика», по поэзии С.А.Есенина</w:t>
            </w:r>
          </w:p>
        </w:tc>
        <w:tc>
          <w:tcPr>
            <w:tcW w:w="1559" w:type="dxa"/>
          </w:tcPr>
          <w:p w:rsidR="00E27AA4" w:rsidRPr="003336FB" w:rsidRDefault="00E27AA4" w:rsidP="003336FB">
            <w:r w:rsidRPr="003336FB">
              <w:t>08.12.2015</w:t>
            </w:r>
          </w:p>
        </w:tc>
      </w:tr>
    </w:tbl>
    <w:p w:rsidR="009F66FA" w:rsidRDefault="009F66FA" w:rsidP="009F66FA">
      <w:pPr>
        <w:rPr>
          <w:b/>
          <w:sz w:val="36"/>
          <w:szCs w:val="36"/>
          <w:u w:val="single"/>
        </w:rPr>
      </w:pPr>
    </w:p>
    <w:p w:rsidR="00E27AA4" w:rsidRDefault="00E27AA4" w:rsidP="009F6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2015 году прошёл большой цикл мероприятий, посвящённый 70-летию Победы в Вов, и году Литературы.</w:t>
      </w:r>
    </w:p>
    <w:p w:rsidR="009F66FA" w:rsidRPr="00E27AA4" w:rsidRDefault="00E27AA4" w:rsidP="009F6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6FA" w:rsidRPr="00E27AA4">
        <w:rPr>
          <w:sz w:val="28"/>
          <w:szCs w:val="28"/>
        </w:rPr>
        <w:t>Каждую субботу и праздничные дни в клубе проводятся дискотеки для взрослых. Дискотеки с развлекательными программами для детей проводились в летнее время -  каждую среду</w:t>
      </w:r>
      <w:r>
        <w:rPr>
          <w:sz w:val="28"/>
          <w:szCs w:val="28"/>
        </w:rPr>
        <w:t xml:space="preserve"> и</w:t>
      </w:r>
      <w:r w:rsidR="009F66FA" w:rsidRPr="00E27AA4">
        <w:rPr>
          <w:sz w:val="28"/>
          <w:szCs w:val="28"/>
        </w:rPr>
        <w:t xml:space="preserve"> воскресенье, в учебном году - каждое воскресенье. </w:t>
      </w:r>
    </w:p>
    <w:p w:rsidR="009F66FA" w:rsidRPr="00E27AA4" w:rsidRDefault="009F66FA" w:rsidP="009F66FA">
      <w:pPr>
        <w:jc w:val="both"/>
        <w:rPr>
          <w:sz w:val="28"/>
          <w:szCs w:val="28"/>
        </w:rPr>
      </w:pPr>
      <w:r w:rsidRPr="00E27AA4">
        <w:rPr>
          <w:sz w:val="28"/>
          <w:szCs w:val="28"/>
        </w:rPr>
        <w:t xml:space="preserve">   В летний период при помощи трудового отряда были совершенны ремонтные работы в помещении и за его пределами.</w:t>
      </w:r>
    </w:p>
    <w:p w:rsidR="009F66FA" w:rsidRPr="00E27AA4" w:rsidRDefault="009F66FA" w:rsidP="009F66FA">
      <w:pPr>
        <w:jc w:val="both"/>
        <w:rPr>
          <w:sz w:val="28"/>
          <w:szCs w:val="28"/>
        </w:rPr>
      </w:pPr>
      <w:r w:rsidRPr="00E27AA4">
        <w:rPr>
          <w:sz w:val="28"/>
          <w:szCs w:val="28"/>
        </w:rPr>
        <w:t xml:space="preserve">   В клубе на постоянной основе работают клубные формирования.</w:t>
      </w:r>
    </w:p>
    <w:p w:rsidR="009F66FA" w:rsidRDefault="009F66FA" w:rsidP="009F66FA">
      <w:pPr>
        <w:jc w:val="both"/>
        <w:rPr>
          <w:sz w:val="28"/>
          <w:szCs w:val="28"/>
        </w:rPr>
      </w:pPr>
      <w:r w:rsidRPr="00E27AA4">
        <w:rPr>
          <w:sz w:val="28"/>
          <w:szCs w:val="28"/>
        </w:rPr>
        <w:t xml:space="preserve">   Работники клуба всегда оказывают помощь в организации мероприятий школе, детскому саду, библиотеке.</w:t>
      </w:r>
    </w:p>
    <w:p w:rsidR="00E27AA4" w:rsidRDefault="00E27AA4" w:rsidP="00E2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Клубные формирования клуба п. Боровой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1. "Пошив лёгкого женского платья"-11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2. "Конструирование и моделирование лёгкой женской одежды" - 12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3. "Лоскутное шитьё! - 12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4. "Вязание крючком" - 22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5. "Макраме" - 12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6. "Обиход церковного пения" - 12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7. "Оригами" - 22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8. "Танцевальный кружок" - 10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9. Клуб по интересам "Завалинка" - 10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10. Аэробика "Грация" - 10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11. ВИА "Пионеры" - 8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12. "Детский хор" - 36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13. "Женский хор" - 16 чел.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 xml:space="preserve">14. "Кружок сольного пения" - 13 чел. </w:t>
      </w:r>
    </w:p>
    <w:p w:rsidR="00E27AA4" w:rsidRPr="00E27AA4" w:rsidRDefault="00E27AA4" w:rsidP="00823CB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Всего участников 206</w:t>
      </w:r>
    </w:p>
    <w:p w:rsidR="00E27AA4" w:rsidRPr="00E27AA4" w:rsidRDefault="00E27AA4" w:rsidP="00823CB3">
      <w:pPr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из них для детей – 7, участников - 119;</w:t>
      </w:r>
    </w:p>
    <w:p w:rsidR="00E27AA4" w:rsidRPr="00E27AA4" w:rsidRDefault="00E27AA4" w:rsidP="00823CB3">
      <w:pPr>
        <w:spacing w:line="276" w:lineRule="auto"/>
        <w:rPr>
          <w:rFonts w:eastAsiaTheme="minorEastAsia"/>
          <w:sz w:val="28"/>
          <w:szCs w:val="28"/>
        </w:rPr>
      </w:pPr>
      <w:r w:rsidRPr="00E27AA4">
        <w:rPr>
          <w:rFonts w:eastAsiaTheme="minorEastAsia"/>
          <w:sz w:val="28"/>
          <w:szCs w:val="28"/>
        </w:rPr>
        <w:t>из них для взрослых - 10 , участников – 87.</w:t>
      </w:r>
    </w:p>
    <w:p w:rsidR="00823CB3" w:rsidRDefault="00823CB3" w:rsidP="009F66FA">
      <w:pPr>
        <w:jc w:val="both"/>
        <w:rPr>
          <w:rFonts w:ascii="Calibri" w:eastAsiaTheme="minorEastAsia" w:hAnsi="Calibri" w:cs="Calibri"/>
          <w:sz w:val="36"/>
          <w:szCs w:val="36"/>
        </w:rPr>
      </w:pPr>
    </w:p>
    <w:p w:rsidR="00823CB3" w:rsidRDefault="00823CB3" w:rsidP="009F66FA">
      <w:pPr>
        <w:jc w:val="both"/>
        <w:rPr>
          <w:rFonts w:ascii="Calibri" w:eastAsiaTheme="minorEastAsia" w:hAnsi="Calibri" w:cs="Calibri"/>
          <w:sz w:val="36"/>
          <w:szCs w:val="36"/>
        </w:rPr>
      </w:pPr>
    </w:p>
    <w:p w:rsidR="009F66FA" w:rsidRPr="00E27AA4" w:rsidRDefault="003236D3" w:rsidP="009F66F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9F66FA" w:rsidRPr="00E27AA4">
        <w:rPr>
          <w:sz w:val="28"/>
          <w:szCs w:val="28"/>
        </w:rPr>
        <w:t xml:space="preserve">ав. клубом п. Боровой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9F66FA" w:rsidRPr="00E27AA4">
        <w:rPr>
          <w:sz w:val="28"/>
          <w:szCs w:val="28"/>
        </w:rPr>
        <w:t>Зубанов Н.А</w:t>
      </w:r>
    </w:p>
    <w:p w:rsidR="009F66FA" w:rsidRPr="00E27AA4" w:rsidRDefault="009F66FA" w:rsidP="009F66FA">
      <w:pPr>
        <w:jc w:val="both"/>
        <w:rPr>
          <w:sz w:val="28"/>
          <w:szCs w:val="28"/>
        </w:rPr>
      </w:pPr>
    </w:p>
    <w:p w:rsidR="009F66FA" w:rsidRPr="00E27AA4" w:rsidRDefault="009F66FA" w:rsidP="009F66FA">
      <w:pPr>
        <w:rPr>
          <w:sz w:val="28"/>
          <w:szCs w:val="28"/>
        </w:rPr>
      </w:pPr>
    </w:p>
    <w:p w:rsidR="009F66FA" w:rsidRPr="00E27AA4" w:rsidRDefault="009F66FA" w:rsidP="009F66FA">
      <w:pPr>
        <w:rPr>
          <w:sz w:val="28"/>
          <w:szCs w:val="28"/>
        </w:rPr>
      </w:pPr>
    </w:p>
    <w:p w:rsidR="009F66FA" w:rsidRPr="00E27AA4" w:rsidRDefault="009F66FA" w:rsidP="009F66FA">
      <w:pPr>
        <w:rPr>
          <w:b/>
          <w:sz w:val="28"/>
          <w:szCs w:val="28"/>
          <w:u w:val="single"/>
        </w:rPr>
      </w:pPr>
    </w:p>
    <w:p w:rsidR="009F66FA" w:rsidRPr="00E27AA4" w:rsidRDefault="009F66FA" w:rsidP="009F66FA">
      <w:pPr>
        <w:rPr>
          <w:b/>
          <w:sz w:val="28"/>
          <w:szCs w:val="28"/>
          <w:u w:val="single"/>
        </w:rPr>
      </w:pPr>
    </w:p>
    <w:p w:rsidR="0036492C" w:rsidRPr="00E27AA4" w:rsidRDefault="0036492C">
      <w:pPr>
        <w:rPr>
          <w:sz w:val="28"/>
          <w:szCs w:val="28"/>
        </w:rPr>
      </w:pPr>
    </w:p>
    <w:sectPr w:rsidR="0036492C" w:rsidRPr="00E27AA4" w:rsidSect="00CB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6FA"/>
    <w:rsid w:val="003236D3"/>
    <w:rsid w:val="003336FB"/>
    <w:rsid w:val="0036492C"/>
    <w:rsid w:val="00823CB3"/>
    <w:rsid w:val="009F66FA"/>
    <w:rsid w:val="00CB0073"/>
    <w:rsid w:val="00E2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2016-01-03T10:41:00Z</dcterms:created>
  <dcterms:modified xsi:type="dcterms:W3CDTF">2016-01-25T09:49:00Z</dcterms:modified>
</cp:coreProperties>
</file>